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497E96D2" w:rsidR="00622E7F" w:rsidRPr="00E91A25" w:rsidRDefault="00A54FAD">
            <w:pPr>
              <w:rPr>
                <w:b/>
                <w:bCs/>
              </w:rPr>
            </w:pPr>
            <w:r w:rsidRPr="00A54FAD">
              <w:rPr>
                <w:b/>
                <w:bCs/>
              </w:rPr>
              <w:t>Staff training Schedule - Staff-driven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72CFD2E8" w:rsidR="00622E7F" w:rsidRDefault="00A54FAD">
            <w:r w:rsidRPr="00A54FAD">
              <w:t>5045</w:t>
            </w:r>
            <w:r>
              <w:t>-</w:t>
            </w:r>
            <w:r w:rsidRPr="00A54FAD">
              <w:t>003</w:t>
            </w:r>
            <w:r>
              <w:t>-</w:t>
            </w:r>
            <w:r w:rsidRPr="00A54FAD">
              <w:t>011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2E3206" w14:textId="4349C892" w:rsidR="00A0293A" w:rsidRPr="00835D68" w:rsidRDefault="005E6833">
            <w:pPr>
              <w:rPr>
                <w:rFonts w:cstheme="minorHAnsi"/>
              </w:rPr>
            </w:pPr>
            <w:r w:rsidRPr="00835D68">
              <w:rPr>
                <w:rFonts w:cstheme="minorHAnsi"/>
                <w:color w:val="222222"/>
                <w:shd w:val="clear" w:color="auto" w:fill="FFFFFF"/>
              </w:rPr>
              <w:t>We are sending staff on Palliative Care and Eden Alternative training sessions to refresh the “caring” part of daily tasks in a care centre. I received positive feedback from the staff and that they are focussing more on best practices.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4682D1C7" w:rsidR="00622E7F" w:rsidRPr="00BB3055" w:rsidRDefault="005E6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Methodist Homes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4D4DDE50" w:rsidR="00622E7F" w:rsidRPr="00BB3055" w:rsidRDefault="005E6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47CBB535" w14:textId="70FE3F6B" w:rsidR="00A0293A" w:rsidRDefault="00835D68" w:rsidP="00A0293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Great that you engaged with staff to obtain input in curriculum and that it has had such a positive impact.</w:t>
            </w:r>
          </w:p>
          <w:p w14:paraId="64D3D6DE" w14:textId="7415AE07" w:rsidR="00E50269" w:rsidRDefault="00E50269" w:rsidP="00A0293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Questions: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List of topics please. What was/is the aim of the training? Is it group sessions? How does night shift engage in the training? When do you cover the 'boring' topics such as H&amp;S, Fire safety, first aid etc? Who provides the budget for the trainings (and fab materials?)</w:t>
            </w:r>
          </w:p>
          <w:p w14:paraId="75188E75" w14:textId="717244F1" w:rsidR="00835D68" w:rsidRPr="00A0293A" w:rsidRDefault="00835D68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D72DA63" w14:textId="77777777" w:rsidR="00BB3055" w:rsidRDefault="00000000" w:rsidP="00BB3055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="00835D68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  <w:p w14:paraId="25E2B135" w14:textId="1548BB02" w:rsidR="00E50269" w:rsidRPr="00BB3055" w:rsidRDefault="00E50269" w:rsidP="00BB3055">
            <w:pPr>
              <w:rPr>
                <w:sz w:val="20"/>
                <w:szCs w:val="20"/>
              </w:rPr>
            </w:pPr>
            <w:r>
              <w:rPr>
                <w:rStyle w:val="Hyperlink"/>
                <w:b/>
                <w:bCs/>
                <w:sz w:val="20"/>
                <w:szCs w:val="20"/>
              </w:rPr>
              <w:t>Date: 12.09.2022</w:t>
            </w: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223AFCEB" w:rsidR="00BB3055" w:rsidRPr="00BB3055" w:rsidRDefault="00E50269" w:rsidP="00BB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115" w14:textId="77777777" w:rsidR="00814FC8" w:rsidRDefault="00814FC8" w:rsidP="00B31D06">
      <w:pPr>
        <w:spacing w:after="0" w:line="240" w:lineRule="auto"/>
      </w:pPr>
      <w:r>
        <w:separator/>
      </w:r>
    </w:p>
  </w:endnote>
  <w:endnote w:type="continuationSeparator" w:id="0">
    <w:p w14:paraId="73A12D5D" w14:textId="77777777" w:rsidR="00814FC8" w:rsidRDefault="00814FC8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4B8" w14:textId="77777777" w:rsidR="00814FC8" w:rsidRDefault="00814FC8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5724C621" w14:textId="77777777" w:rsidR="00814FC8" w:rsidRDefault="00814FC8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0C5DF0"/>
    <w:rsid w:val="001A654F"/>
    <w:rsid w:val="001D34A4"/>
    <w:rsid w:val="002755A1"/>
    <w:rsid w:val="002C7D47"/>
    <w:rsid w:val="002F622C"/>
    <w:rsid w:val="003B312C"/>
    <w:rsid w:val="005E6833"/>
    <w:rsid w:val="00622E7F"/>
    <w:rsid w:val="00702CF7"/>
    <w:rsid w:val="007532CD"/>
    <w:rsid w:val="00814FC8"/>
    <w:rsid w:val="00835D68"/>
    <w:rsid w:val="009D394B"/>
    <w:rsid w:val="00A0293A"/>
    <w:rsid w:val="00A54FAD"/>
    <w:rsid w:val="00B31D06"/>
    <w:rsid w:val="00BB3055"/>
    <w:rsid w:val="00E369D9"/>
    <w:rsid w:val="00E5026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Yolande Brand</cp:lastModifiedBy>
  <cp:revision>2</cp:revision>
  <dcterms:created xsi:type="dcterms:W3CDTF">2022-09-12T10:02:00Z</dcterms:created>
  <dcterms:modified xsi:type="dcterms:W3CDTF">2022-09-12T10:02:00Z</dcterms:modified>
</cp:coreProperties>
</file>